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jefe directo o el empleador)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siguiente carta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padre/tutor legal)</w:t>
      </w:r>
      <w:r w:rsidDel="00000000" w:rsidR="00000000" w:rsidRPr="00000000">
        <w:rPr>
          <w:sz w:val="24"/>
          <w:szCs w:val="24"/>
          <w:rtl w:val="0"/>
        </w:rPr>
        <w:t xml:space="preserve"> como padre o responsable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menor)</w:t>
      </w:r>
      <w:r w:rsidDel="00000000" w:rsidR="00000000" w:rsidRPr="00000000">
        <w:rPr>
          <w:sz w:val="24"/>
          <w:szCs w:val="24"/>
          <w:rtl w:val="0"/>
        </w:rPr>
        <w:t xml:space="preserve">, autorizo a mi hijo a trabajar en fresa que lo contrata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 la empresa)</w:t>
      </w:r>
      <w:r w:rsidDel="00000000" w:rsidR="00000000" w:rsidRPr="00000000">
        <w:rPr>
          <w:sz w:val="24"/>
          <w:szCs w:val="24"/>
          <w:rtl w:val="0"/>
        </w:rPr>
        <w:t xml:space="preserve">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(la labor que desempeñará el menor)</w:t>
      </w:r>
      <w:r w:rsidDel="00000000" w:rsidR="00000000" w:rsidRPr="00000000">
        <w:rPr>
          <w:sz w:val="24"/>
          <w:szCs w:val="24"/>
          <w:rtl w:val="0"/>
        </w:rPr>
        <w:t xml:space="preserve"> a partir del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(con fecha de inicio del trabajo)</w:t>
      </w:r>
      <w:r w:rsidDel="00000000" w:rsidR="00000000" w:rsidRPr="00000000">
        <w:rPr>
          <w:sz w:val="24"/>
          <w:szCs w:val="24"/>
          <w:rtl w:val="0"/>
        </w:rPr>
        <w:t xml:space="preserve"> por un período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(Duración del empleo autorizado)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cual de esta manera mi hijo menor asume toda la responsabilidad del desempeño de sus funciones laborales, con mi consentimiento y garantizandote que le otorgaré todas las herramientas para que pueda estar cómodo y cumpla todas sus funciones.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Atentamente;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representante)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menor)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